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551F" w14:textId="77777777" w:rsidR="00F37B29" w:rsidRDefault="00F37B29">
      <w:r>
        <w:t xml:space="preserve">Prozess </w:t>
      </w:r>
      <w:r w:rsidRPr="00F37B29">
        <w:t>Arzt ändern: es wird ein Enddatum über MC-zugeordnete Partnerrollen gesetzt. Auslöser ist die Meldung des Au0endienstes per Mail.</w:t>
      </w:r>
      <w:r w:rsidRPr="00F37B29">
        <w:br/>
        <w:t>In den zugeordneten Partnerrollen gibt es mehrere Einträge für den alten Arzt mit der jeweiligen Vorgangsart. Diese werden nun auf Enddatum gesetzt.</w:t>
      </w:r>
    </w:p>
    <w:p w14:paraId="41218EE6" w14:textId="7B0F7ABF" w:rsidR="00F37B29" w:rsidRDefault="00274799">
      <w:r>
        <w:rPr>
          <w:noProof/>
        </w:rPr>
        <w:drawing>
          <wp:inline distT="0" distB="0" distL="0" distR="0" wp14:anchorId="1BE4DFD5" wp14:editId="6C547254">
            <wp:extent cx="5760720" cy="2578100"/>
            <wp:effectExtent l="0" t="0" r="0" b="0"/>
            <wp:docPr id="72536695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3669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E8CF1" w14:textId="77777777" w:rsidR="00274799" w:rsidRDefault="00F37B29">
      <w:r w:rsidRPr="00F37B29">
        <w:br/>
        <w:t xml:space="preserve">Neuer Arzt wird eingetragen – ohne Vorgangsart. Systemabfrage, ob der Arzt in die Vorgänge übernommen werden soll. </w:t>
      </w:r>
    </w:p>
    <w:p w14:paraId="492B89B1" w14:textId="515EFD27" w:rsidR="00274799" w:rsidRDefault="00274799">
      <w:r>
        <w:rPr>
          <w:noProof/>
        </w:rPr>
        <w:drawing>
          <wp:inline distT="0" distB="0" distL="0" distR="0" wp14:anchorId="4422B41C" wp14:editId="092C6E16">
            <wp:extent cx="5760720" cy="3160395"/>
            <wp:effectExtent l="0" t="0" r="0" b="1905"/>
            <wp:docPr id="1448521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521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1808E" w14:textId="77777777" w:rsidR="00274799" w:rsidRDefault="00274799"/>
    <w:p w14:paraId="081BFC71" w14:textId="70E2DD7B" w:rsidR="00274799" w:rsidRDefault="00274799">
      <w:r>
        <w:t>Neuer Arzt wird ohne Vorgangsart hinterlegt:</w:t>
      </w:r>
    </w:p>
    <w:p w14:paraId="202B28C0" w14:textId="5F1C58F4" w:rsidR="00274799" w:rsidRDefault="00274799">
      <w:r>
        <w:rPr>
          <w:noProof/>
        </w:rPr>
        <w:lastRenderedPageBreak/>
        <w:drawing>
          <wp:inline distT="0" distB="0" distL="0" distR="0" wp14:anchorId="1160ED35" wp14:editId="4DFFF280">
            <wp:extent cx="5760720" cy="3499485"/>
            <wp:effectExtent l="0" t="0" r="0" b="5715"/>
            <wp:docPr id="7754779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77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FF65C1D" w14:textId="77777777" w:rsidR="00274799" w:rsidRDefault="00274799"/>
    <w:p w14:paraId="20BC7FAE" w14:textId="30FAA6FE" w:rsidR="00F37B29" w:rsidRDefault="00F37B29">
      <w:r w:rsidRPr="00F37B29">
        <w:t>Diese wird mit „ja" bestätigt, aber der Arzt steht danach nicht in den Vorgangsbeteiligten</w:t>
      </w:r>
      <w:r w:rsidR="00733698">
        <w:t xml:space="preserve"> des Vorganges mit der Vorgangsart H-EE</w:t>
      </w:r>
      <w:r w:rsidRPr="00F37B29">
        <w:t xml:space="preserve">. </w:t>
      </w:r>
    </w:p>
    <w:p w14:paraId="15D3C5AB" w14:textId="563B2858" w:rsidR="00274799" w:rsidRDefault="00274799">
      <w:r>
        <w:rPr>
          <w:noProof/>
        </w:rPr>
        <w:drawing>
          <wp:inline distT="0" distB="0" distL="0" distR="0" wp14:anchorId="3687AB0F" wp14:editId="3AACEB2B">
            <wp:extent cx="5760720" cy="1521460"/>
            <wp:effectExtent l="0" t="0" r="0" b="2540"/>
            <wp:docPr id="155713103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1310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91B55" w14:textId="3F5F9AC9" w:rsidR="00F37B29" w:rsidRDefault="00F37B29">
      <w:r w:rsidRPr="00F37B29">
        <w:t xml:space="preserve">Daher wird </w:t>
      </w:r>
      <w:r w:rsidR="00733698">
        <w:t xml:space="preserve">aktuell </w:t>
      </w:r>
      <w:r w:rsidRPr="00F37B29">
        <w:t>manuell in jedem Vorgang der Arzt ergänzt.</w:t>
      </w:r>
      <w:r w:rsidR="00274799">
        <w:t xml:space="preserve"> </w:t>
      </w:r>
      <w:r w:rsidRPr="00F37B29">
        <w:t>Lt. User ist das häufiger der Fall.</w:t>
      </w:r>
    </w:p>
    <w:p w14:paraId="5FC04E6E" w14:textId="77777777" w:rsidR="00274799" w:rsidRDefault="00274799"/>
    <w:p w14:paraId="2932A714" w14:textId="78181B7F" w:rsidR="00274799" w:rsidRDefault="00274799">
      <w:r>
        <w:t>Erwartungshaltung:</w:t>
      </w:r>
    </w:p>
    <w:p w14:paraId="72E5B50E" w14:textId="647FBFF5" w:rsidR="00274799" w:rsidRDefault="00274799" w:rsidP="00274799">
      <w:pPr>
        <w:pStyle w:val="Listenabsatz"/>
        <w:numPr>
          <w:ilvl w:val="0"/>
          <w:numId w:val="1"/>
        </w:numPr>
      </w:pPr>
      <w:r>
        <w:t>Wenn die Abfrage, ob der neue Arzt in den Vorgängen übernommen werden soll</w:t>
      </w:r>
      <w:r w:rsidR="00656EF7">
        <w:t>, mit Ja bestätigt wird</w:t>
      </w:r>
      <w:r>
        <w:t xml:space="preserve"> UND es keinen Arzt</w:t>
      </w:r>
      <w:r w:rsidR="00733698">
        <w:t xml:space="preserve"> ohne Enddatum</w:t>
      </w:r>
      <w:r>
        <w:t xml:space="preserve"> zu der Vorgangsart gibt</w:t>
      </w:r>
      <w:r w:rsidR="00733698">
        <w:t>, dann soll der neue Arzt übernommen werden</w:t>
      </w:r>
    </w:p>
    <w:sectPr w:rsidR="002747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83CAE"/>
    <w:multiLevelType w:val="hybridMultilevel"/>
    <w:tmpl w:val="0592EEF4"/>
    <w:lvl w:ilvl="0" w:tplc="3724B1B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284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B29"/>
    <w:rsid w:val="00202EA8"/>
    <w:rsid w:val="00274799"/>
    <w:rsid w:val="00656EF7"/>
    <w:rsid w:val="00733698"/>
    <w:rsid w:val="00F3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2CBE"/>
  <w15:chartTrackingRefBased/>
  <w15:docId w15:val="{AC31AE72-00C0-4537-945F-53603CCA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37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37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7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37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37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37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37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37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37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37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37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37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37B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37B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37B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37B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37B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37B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37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37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37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37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37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37B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37B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37B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37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37B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37B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Petrov</dc:creator>
  <cp:keywords/>
  <dc:description/>
  <cp:lastModifiedBy>Maya Petrov</cp:lastModifiedBy>
  <cp:revision>2</cp:revision>
  <dcterms:created xsi:type="dcterms:W3CDTF">2026-07-15T13:27:00Z</dcterms:created>
  <dcterms:modified xsi:type="dcterms:W3CDTF">2026-07-15T13:52:00Z</dcterms:modified>
</cp:coreProperties>
</file>